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DB3CEC">
        <w:rPr>
          <w:rFonts w:ascii="Times New Roman" w:hAnsi="Times New Roman" w:cs="Times New Roman"/>
          <w:b/>
          <w:sz w:val="28"/>
          <w:szCs w:val="28"/>
        </w:rPr>
        <w:t xml:space="preserve"> информатика (базовый уровень)</w:t>
      </w:r>
    </w:p>
    <w:p w:rsidR="00B7128E" w:rsidRDefault="00C23A2B" w:rsidP="0E58DCA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2025-2026</w:t>
      </w:r>
      <w:r w:rsidR="0E58DCA6" w:rsidRPr="0E58DCA6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B7128E" w:rsidRDefault="0E58DCA6" w:rsidP="0E58DCA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E58DCA6">
        <w:rPr>
          <w:rFonts w:ascii="Times New Roman" w:hAnsi="Times New Roman" w:cs="Times New Roman"/>
          <w:b/>
          <w:bCs/>
          <w:sz w:val="28"/>
          <w:szCs w:val="28"/>
        </w:rPr>
        <w:t>10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902630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5A2363" w:rsidRDefault="00DD1548" w:rsidP="00DD15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рабочих программ учебных предметов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1671" w:rsidRDefault="00471671" w:rsidP="0047167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471671">
        <w:rPr>
          <w:rFonts w:ascii="Times New Roman" w:hAnsi="Times New Roman"/>
          <w:color w:val="000000"/>
          <w:sz w:val="24"/>
          <w:szCs w:val="24"/>
        </w:rPr>
        <w:t>Программа по информатике (</w:t>
      </w:r>
      <w:r>
        <w:rPr>
          <w:rFonts w:ascii="Times New Roman" w:hAnsi="Times New Roman"/>
          <w:color w:val="000000"/>
          <w:sz w:val="24"/>
          <w:szCs w:val="24"/>
        </w:rPr>
        <w:t>базовый</w:t>
      </w:r>
      <w:r w:rsidRPr="00471671">
        <w:rPr>
          <w:rFonts w:ascii="Times New Roman" w:hAnsi="Times New Roman"/>
          <w:color w:val="000000"/>
          <w:sz w:val="24"/>
          <w:szCs w:val="24"/>
        </w:rPr>
        <w:t xml:space="preserve"> уровень) разработана в соответствии с требованиями обновлённого Федерального государственного образовательного стандарта среднего общего образования (ФГОС СОО), с учётом федеральных образовательных программ среднего общего образования (ФОП СОО). </w:t>
      </w:r>
      <w:proofErr w:type="gramStart"/>
      <w:r w:rsidRPr="00471671">
        <w:rPr>
          <w:rFonts w:ascii="Times New Roman" w:hAnsi="Times New Roman"/>
          <w:color w:val="000000"/>
          <w:sz w:val="24"/>
          <w:szCs w:val="24"/>
        </w:rPr>
        <w:t>Основной</w:t>
      </w:r>
      <w:proofErr w:type="gramEnd"/>
      <w:r w:rsidRPr="00471671">
        <w:rPr>
          <w:rFonts w:ascii="Times New Roman" w:hAnsi="Times New Roman"/>
          <w:color w:val="000000"/>
          <w:sz w:val="24"/>
          <w:szCs w:val="24"/>
        </w:rPr>
        <w:t xml:space="preserve"> обра</w:t>
      </w:r>
      <w:r w:rsidRPr="00471671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471671">
        <w:rPr>
          <w:rFonts w:ascii="Times New Roman" w:hAnsi="Times New Roman"/>
          <w:color w:val="000000"/>
          <w:sz w:val="24"/>
          <w:szCs w:val="24"/>
        </w:rPr>
        <w:t xml:space="preserve">овательной программы </w:t>
      </w:r>
      <w:r>
        <w:rPr>
          <w:rFonts w:ascii="Times New Roman" w:hAnsi="Times New Roman"/>
          <w:color w:val="000000"/>
          <w:sz w:val="24"/>
          <w:szCs w:val="24"/>
        </w:rPr>
        <w:t>среднего</w:t>
      </w:r>
      <w:r w:rsidRPr="00471671">
        <w:rPr>
          <w:rFonts w:ascii="Times New Roman" w:hAnsi="Times New Roman"/>
          <w:color w:val="000000"/>
          <w:sz w:val="24"/>
          <w:szCs w:val="24"/>
        </w:rPr>
        <w:t xml:space="preserve"> общего образования МБОУ «Конёвская школа» и Рабочей программы воспитания МБОУ «Конёвская школа».</w:t>
      </w:r>
    </w:p>
    <w:p w:rsidR="00471671" w:rsidRPr="00471671" w:rsidRDefault="00471671" w:rsidP="00471671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266E4F" w:rsidRDefault="00266E4F" w:rsidP="0E58DCA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1.Содержание учебного </w:t>
      </w:r>
      <w:r w:rsidR="0E58DCA6" w:rsidRPr="00266E4F">
        <w:rPr>
          <w:rFonts w:ascii="Times New Roman" w:hAnsi="Times New Roman" w:cs="Times New Roman"/>
          <w:b/>
          <w:sz w:val="24"/>
          <w:szCs w:val="24"/>
        </w:rPr>
        <w:t>предмета</w:t>
      </w:r>
      <w:r w:rsidR="0E58DCA6" w:rsidRPr="0E58DC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</w:p>
    <w:p w:rsidR="00DD1548" w:rsidRPr="005A2363" w:rsidRDefault="0E58DCA6" w:rsidP="0E58DCA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E58DC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Цифровая грамотность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spellStart"/>
      <w:proofErr w:type="gram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интернет-сервисов</w:t>
      </w:r>
      <w:proofErr w:type="spellEnd"/>
      <w:proofErr w:type="gram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, облачных технологий и мобильных устройств.</w:t>
      </w:r>
    </w:p>
    <w:p w:rsidR="00DD1548" w:rsidRPr="005A2363" w:rsidRDefault="0E58DCA6" w:rsidP="0E58DCA6">
      <w:pPr>
        <w:spacing w:after="0"/>
        <w:ind w:firstLine="567"/>
        <w:jc w:val="both"/>
      </w:pPr>
      <w:proofErr w:type="gram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Прикладные компьютерные программы для решения типовых задач по выбранной специализации.</w:t>
      </w:r>
      <w:proofErr w:type="gram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Системы автоматизированного проектирования.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Проприетарное</w:t>
      </w:r>
      <w:proofErr w:type="spell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Теоретические основы информатики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Фано</w:t>
      </w:r>
      <w:proofErr w:type="spell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</w:t>
      </w:r>
      <w:r w:rsidR="00DD1548">
        <w:br/>
      </w: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(в предположении о </w:t>
      </w:r>
      <w:proofErr w:type="spell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равновероятности</w:t>
      </w:r>
      <w:proofErr w:type="spell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</w:t>
      </w: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представления информации. Поиск информации. Роль информации и информационных процессов в окружающем мире.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е</w:t>
      </w:r>
      <w:proofErr w:type="gram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системы счисления. Алгоритм перевода целого числа из </w:t>
      </w:r>
      <w:proofErr w:type="spell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P-ичной</w:t>
      </w:r>
      <w:proofErr w:type="spell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системы счисления в </w:t>
      </w:r>
      <w:proofErr w:type="gram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десятичную</w:t>
      </w:r>
      <w:proofErr w:type="gram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Алгоритм перевода конечной </w:t>
      </w:r>
      <w:proofErr w:type="spell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P-ичной</w:t>
      </w:r>
      <w:proofErr w:type="spell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дроби в </w:t>
      </w:r>
      <w:proofErr w:type="gram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десятичную</w:t>
      </w:r>
      <w:proofErr w:type="gram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Алгоритм перевода целого числа из десятичной системы счисления в </w:t>
      </w:r>
      <w:proofErr w:type="spell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P-ичную</w:t>
      </w:r>
      <w:proofErr w:type="spell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Представление целых и вещественных чисел в памяти компьютера.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Кодирование звука. </w:t>
      </w:r>
      <w:proofErr w:type="gram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эквиваленция</w:t>
      </w:r>
      <w:proofErr w:type="spell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Информационные технологии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автозамены</w:t>
      </w:r>
      <w:proofErr w:type="spell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Обработка изображения и звука с использованием </w:t>
      </w:r>
      <w:proofErr w:type="spellStart"/>
      <w:proofErr w:type="gram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интернет-приложений</w:t>
      </w:r>
      <w:proofErr w:type="spellEnd"/>
      <w:proofErr w:type="gram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Мультимедиа. Компьютерные презентации. Использование </w:t>
      </w:r>
      <w:proofErr w:type="spell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мультимедийных</w:t>
      </w:r>
      <w:proofErr w:type="spell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онлайн-сервисов</w:t>
      </w:r>
      <w:proofErr w:type="spellEnd"/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для разработки презентаций проектных работ.</w:t>
      </w:r>
    </w:p>
    <w:p w:rsidR="00DD1548" w:rsidRPr="005A2363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Принципы построения и редактирования трёхмерных моделей.</w:t>
      </w:r>
    </w:p>
    <w:p w:rsidR="00902630" w:rsidRDefault="00902630" w:rsidP="0E58DCA6">
      <w:pPr>
        <w:pStyle w:val="a6"/>
        <w:spacing w:before="0" w:beforeAutospacing="0" w:after="0" w:afterAutospacing="0"/>
        <w:ind w:firstLine="567"/>
        <w:jc w:val="both"/>
        <w:rPr>
          <w:color w:val="333333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Pr="00266E4F" w:rsidRDefault="0E58DCA6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6E4F">
        <w:rPr>
          <w:rFonts w:ascii="Times New Roman" w:hAnsi="Times New Roman" w:cs="Times New Roman"/>
          <w:b/>
          <w:sz w:val="24"/>
          <w:szCs w:val="24"/>
        </w:rPr>
        <w:t xml:space="preserve">2.Планируемые </w:t>
      </w:r>
      <w:r w:rsidRPr="00266E4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предметные</w:t>
      </w:r>
      <w:r w:rsidR="00266E4F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  <w:r w:rsidRPr="00266E4F">
        <w:rPr>
          <w:rFonts w:ascii="Times New Roman" w:hAnsi="Times New Roman" w:cs="Times New Roman"/>
          <w:b/>
          <w:sz w:val="24"/>
          <w:szCs w:val="24"/>
        </w:rPr>
        <w:t>осво</w:t>
      </w:r>
      <w:r w:rsidR="00266E4F">
        <w:rPr>
          <w:rFonts w:ascii="Times New Roman" w:hAnsi="Times New Roman" w:cs="Times New Roman"/>
          <w:b/>
          <w:sz w:val="24"/>
          <w:szCs w:val="24"/>
        </w:rPr>
        <w:t xml:space="preserve">ения учебного </w:t>
      </w:r>
      <w:r w:rsidRPr="00266E4F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 процессе изучения курса информатики базового уровня </w:t>
      </w:r>
      <w:r w:rsidRPr="0E58DCA6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в 10 классе</w:t>
      </w: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обучающимися будут достигнуты следующие предметные результаты: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E58DCA6" w:rsidRDefault="0E58DCA6" w:rsidP="0E58DCA6">
      <w:pPr>
        <w:spacing w:after="0"/>
        <w:ind w:firstLine="567"/>
        <w:jc w:val="both"/>
      </w:pPr>
      <w:r w:rsidRPr="0E58DCA6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DD1548" w:rsidRPr="00902630" w:rsidRDefault="00DD1548" w:rsidP="00DD15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02630" w:rsidRPr="00266E4F" w:rsidRDefault="0E58DCA6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6E4F">
        <w:rPr>
          <w:rFonts w:ascii="Times New Roman" w:hAnsi="Times New Roman" w:cs="Times New Roman"/>
          <w:b/>
          <w:sz w:val="24"/>
          <w:szCs w:val="24"/>
        </w:rPr>
        <w:t>3.Тематическое планирование</w:t>
      </w:r>
    </w:p>
    <w:tbl>
      <w:tblPr>
        <w:tblStyle w:val="a3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</w:tblBorders>
        <w:tblLayout w:type="fixed"/>
        <w:tblLook w:val="04A0"/>
      </w:tblPr>
      <w:tblGrid>
        <w:gridCol w:w="814"/>
        <w:gridCol w:w="3493"/>
        <w:gridCol w:w="1043"/>
        <w:gridCol w:w="1134"/>
        <w:gridCol w:w="2977"/>
      </w:tblGrid>
      <w:tr w:rsidR="0E58DCA6" w:rsidTr="00266E4F">
        <w:trPr>
          <w:trHeight w:val="135"/>
        </w:trPr>
        <w:tc>
          <w:tcPr>
            <w:tcW w:w="814" w:type="dxa"/>
            <w:vMerge w:val="restart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№ п/п </w:t>
            </w:r>
          </w:p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493" w:type="dxa"/>
            <w:vMerge w:val="restart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разделов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тем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программы </w:t>
            </w:r>
          </w:p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177" w:type="dxa"/>
            <w:gridSpan w:val="2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Количество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977" w:type="dxa"/>
            <w:vMerge w:val="restart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Электронные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цифровые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ресурсы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E58DCA6" w:rsidTr="00266E4F">
        <w:trPr>
          <w:trHeight w:val="135"/>
        </w:trPr>
        <w:tc>
          <w:tcPr>
            <w:tcW w:w="814" w:type="dxa"/>
            <w:vMerge/>
            <w:vAlign w:val="center"/>
          </w:tcPr>
          <w:p w:rsidR="00C5770C" w:rsidRDefault="00C5770C"/>
        </w:tc>
        <w:tc>
          <w:tcPr>
            <w:tcW w:w="3493" w:type="dxa"/>
            <w:vMerge/>
            <w:vAlign w:val="center"/>
          </w:tcPr>
          <w:p w:rsidR="00C5770C" w:rsidRDefault="00C5770C"/>
        </w:tc>
        <w:tc>
          <w:tcPr>
            <w:tcW w:w="104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Всего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Контрольные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работы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C5770C" w:rsidRDefault="00C5770C"/>
        </w:tc>
      </w:tr>
      <w:tr w:rsidR="0E58DCA6" w:rsidTr="00266E4F">
        <w:trPr>
          <w:trHeight w:val="135"/>
        </w:trPr>
        <w:tc>
          <w:tcPr>
            <w:tcW w:w="9461" w:type="dxa"/>
            <w:gridSpan w:val="5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Раздел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1.Цифровая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грамотность</w:t>
            </w:r>
            <w:proofErr w:type="spellEnd"/>
          </w:p>
        </w:tc>
      </w:tr>
      <w:tr w:rsidR="0E58DCA6" w:rsidTr="00266E4F">
        <w:trPr>
          <w:trHeight w:val="135"/>
        </w:trPr>
        <w:tc>
          <w:tcPr>
            <w:tcW w:w="81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1.1</w:t>
            </w:r>
          </w:p>
        </w:tc>
        <w:tc>
          <w:tcPr>
            <w:tcW w:w="349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4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6 </w:t>
            </w: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4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af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25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4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4307" w:type="dxa"/>
            <w:gridSpan w:val="2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по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04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4111" w:type="dxa"/>
            <w:gridSpan w:val="2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E58DCA6" w:rsidTr="00266E4F">
        <w:trPr>
          <w:trHeight w:val="135"/>
        </w:trPr>
        <w:tc>
          <w:tcPr>
            <w:tcW w:w="9461" w:type="dxa"/>
            <w:gridSpan w:val="5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Раздел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2.Теоретические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основы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информатики</w:t>
            </w:r>
            <w:proofErr w:type="spellEnd"/>
          </w:p>
        </w:tc>
      </w:tr>
      <w:tr w:rsidR="0E58DCA6" w:rsidTr="00266E4F">
        <w:trPr>
          <w:trHeight w:val="135"/>
        </w:trPr>
        <w:tc>
          <w:tcPr>
            <w:tcW w:w="81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2.1</w:t>
            </w:r>
          </w:p>
        </w:tc>
        <w:tc>
          <w:tcPr>
            <w:tcW w:w="349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Информация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информационные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процессы</w:t>
            </w:r>
            <w:proofErr w:type="spellEnd"/>
          </w:p>
        </w:tc>
        <w:tc>
          <w:tcPr>
            <w:tcW w:w="104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5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af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25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4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81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2.2</w:t>
            </w:r>
          </w:p>
        </w:tc>
        <w:tc>
          <w:tcPr>
            <w:tcW w:w="349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Представление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информации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компьютере</w:t>
            </w:r>
            <w:proofErr w:type="spellEnd"/>
          </w:p>
        </w:tc>
        <w:tc>
          <w:tcPr>
            <w:tcW w:w="104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6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af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25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4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81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2.3</w:t>
            </w:r>
          </w:p>
        </w:tc>
        <w:tc>
          <w:tcPr>
            <w:tcW w:w="349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Элементы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алгебры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логики</w:t>
            </w:r>
            <w:proofErr w:type="spellEnd"/>
          </w:p>
        </w:tc>
        <w:tc>
          <w:tcPr>
            <w:tcW w:w="104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7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af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25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4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4307" w:type="dxa"/>
            <w:gridSpan w:val="2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Итого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по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04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21 </w:t>
            </w:r>
          </w:p>
        </w:tc>
        <w:tc>
          <w:tcPr>
            <w:tcW w:w="4111" w:type="dxa"/>
            <w:gridSpan w:val="2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E58DCA6" w:rsidTr="00266E4F">
        <w:trPr>
          <w:trHeight w:val="135"/>
        </w:trPr>
        <w:tc>
          <w:tcPr>
            <w:tcW w:w="9461" w:type="dxa"/>
            <w:gridSpan w:val="5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Раздел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3.Информационные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</w:tr>
      <w:tr w:rsidR="0E58DCA6" w:rsidTr="00266E4F">
        <w:trPr>
          <w:trHeight w:val="135"/>
        </w:trPr>
        <w:tc>
          <w:tcPr>
            <w:tcW w:w="81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3.1</w:t>
            </w:r>
          </w:p>
        </w:tc>
        <w:tc>
          <w:tcPr>
            <w:tcW w:w="349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Технологии обработки текстовой, графической и </w:t>
            </w:r>
            <w:proofErr w:type="spellStart"/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мультимедийной</w:t>
            </w:r>
            <w:proofErr w:type="spellEnd"/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информации</w:t>
            </w:r>
          </w:p>
        </w:tc>
        <w:tc>
          <w:tcPr>
            <w:tcW w:w="104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7 </w:t>
            </w: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8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af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25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4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4307" w:type="dxa"/>
            <w:gridSpan w:val="2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Итого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по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04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4111" w:type="dxa"/>
            <w:gridSpan w:val="2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E58DCA6" w:rsidTr="00266E4F">
        <w:trPr>
          <w:trHeight w:val="135"/>
        </w:trPr>
        <w:tc>
          <w:tcPr>
            <w:tcW w:w="4307" w:type="dxa"/>
            <w:gridSpan w:val="2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34 </w:t>
            </w:r>
          </w:p>
        </w:tc>
        <w:tc>
          <w:tcPr>
            <w:tcW w:w="1134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2977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</w:tbl>
    <w:p w:rsidR="0E58DCA6" w:rsidRDefault="0E58DCA6" w:rsidP="0E58D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5F5" w:rsidRPr="00266E4F" w:rsidRDefault="0E58DCA6" w:rsidP="00DD1548">
      <w:pPr>
        <w:rPr>
          <w:rFonts w:ascii="Times New Roman" w:hAnsi="Times New Roman" w:cs="Times New Roman"/>
          <w:b/>
          <w:sz w:val="24"/>
          <w:szCs w:val="24"/>
        </w:rPr>
      </w:pPr>
      <w:r w:rsidRPr="00266E4F">
        <w:rPr>
          <w:rFonts w:ascii="Times New Roman" w:hAnsi="Times New Roman" w:cs="Times New Roman"/>
          <w:b/>
          <w:sz w:val="24"/>
          <w:szCs w:val="24"/>
        </w:rPr>
        <w:t>4. Поурочное  планирование</w:t>
      </w:r>
    </w:p>
    <w:tbl>
      <w:tblPr>
        <w:tblStyle w:val="a3"/>
        <w:tblW w:w="946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</w:tblBorders>
        <w:tblLayout w:type="fixed"/>
        <w:tblLook w:val="04A0"/>
      </w:tblPr>
      <w:tblGrid>
        <w:gridCol w:w="785"/>
        <w:gridCol w:w="3263"/>
        <w:gridCol w:w="1019"/>
        <w:gridCol w:w="1095"/>
        <w:gridCol w:w="3299"/>
      </w:tblGrid>
      <w:tr w:rsidR="0E58DCA6" w:rsidTr="00266E4F">
        <w:trPr>
          <w:trHeight w:val="135"/>
        </w:trPr>
        <w:tc>
          <w:tcPr>
            <w:tcW w:w="785" w:type="dxa"/>
            <w:vMerge w:val="restart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№ п/п </w:t>
            </w:r>
          </w:p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63" w:type="dxa"/>
            <w:vMerge w:val="restart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Тема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урока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114" w:type="dxa"/>
            <w:gridSpan w:val="2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Количество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3299" w:type="dxa"/>
            <w:vMerge w:val="restart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Электронные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цифровые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ресурсы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E58DCA6" w:rsidTr="00266E4F">
        <w:trPr>
          <w:trHeight w:val="135"/>
        </w:trPr>
        <w:tc>
          <w:tcPr>
            <w:tcW w:w="785" w:type="dxa"/>
            <w:vMerge/>
            <w:vAlign w:val="center"/>
          </w:tcPr>
          <w:p w:rsidR="00C5770C" w:rsidRDefault="00C5770C"/>
        </w:tc>
        <w:tc>
          <w:tcPr>
            <w:tcW w:w="3263" w:type="dxa"/>
            <w:vMerge/>
            <w:vAlign w:val="center"/>
          </w:tcPr>
          <w:p w:rsidR="00C5770C" w:rsidRDefault="00C5770C"/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Всего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Контрольные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работы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vMerge/>
            <w:vAlign w:val="center"/>
          </w:tcPr>
          <w:p w:rsidR="00C5770C" w:rsidRDefault="00C5770C"/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9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/820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7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19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Тенденции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развития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компьютерных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технологий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10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/06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14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abb</w:t>
              </w:r>
              <w:proofErr w:type="spellEnd"/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Программное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обеспечение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компьютера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11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dc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08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6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Операции с файлами и папками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12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/228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ee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427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 с прикладным программным обеспечением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13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cdfae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35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14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/06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855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bf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Двоичное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кодирование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15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/38214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cec</w:t>
              </w:r>
              <w:proofErr w:type="spellEnd"/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Подходы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к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измерению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16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/9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deef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96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Информационные процессы. Передача и хранение информации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17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da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4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dd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13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Обработка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18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/60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2394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Системы, компоненты систем и их взаимодействие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19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abbcd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321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Системы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счисления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20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3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712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0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Алгоритмы перевода чисел из </w:t>
            </w: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</w:t>
            </w: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ичной</w:t>
            </w:r>
            <w:proofErr w:type="spellEnd"/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системы счисления в </w:t>
            </w:r>
            <w:proofErr w:type="gramStart"/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десятичную</w:t>
            </w:r>
            <w:proofErr w:type="gramEnd"/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обратно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21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/06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384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6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22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abbcd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321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23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de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5353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24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2010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6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Кодирование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текстов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25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8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cd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cb</w:t>
              </w:r>
              <w:proofErr w:type="spellEnd"/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Кодирование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изображений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26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/5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dd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23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ae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4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Кодирование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звука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27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48364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Высказывания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Логические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операции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28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/61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9006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29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/4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662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0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Логические операции и операции над множествами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30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ad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7328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fc</w:t>
              </w:r>
              <w:proofErr w:type="spellEnd"/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Законы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алгебры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логики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31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/4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fad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160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Решение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простейших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логических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уравнений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32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9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7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Логические функции. Построение логического </w:t>
            </w: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выражения с данной таблицей истинности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33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1593521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26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Логические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элементы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компьютера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34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/46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ba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058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35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/5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fad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1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53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Текстовый процессор и его базовые возможности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36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aa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862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53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29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37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aaba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738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Растровая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38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0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ececed</w:t>
              </w:r>
              <w:proofErr w:type="spellEnd"/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Векторная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39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c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686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f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9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bb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32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и преобразование аудиовизуальных объектов.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Компьютерные</w:t>
            </w:r>
            <w:proofErr w:type="spellEnd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презентации</w:t>
            </w:r>
            <w:proofErr w:type="spellEnd"/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40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/45633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de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5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33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Принципы построения и редактирования трёхмерных моделей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41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7253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6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78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34</w:t>
            </w:r>
          </w:p>
        </w:tc>
        <w:tc>
          <w:tcPr>
            <w:tcW w:w="3263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по теме "Технологии обработки текстовой, графической и </w:t>
            </w:r>
            <w:proofErr w:type="spellStart"/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мультимедийной</w:t>
            </w:r>
            <w:proofErr w:type="spellEnd"/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информации"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Calibri" w:eastAsia="Calibri" w:hAnsi="Calibri" w:cs="Calibri"/>
                <w:color w:val="000000" w:themeColor="text1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Библиотека ЦОК </w:t>
            </w:r>
            <w:hyperlink r:id="rId42"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https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://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m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edsoo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.</w:t>
              </w:r>
              <w:proofErr w:type="spellStart"/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ru</w:t>
              </w:r>
              <w:proofErr w:type="spellEnd"/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/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acc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1</w:t>
              </w:r>
              <w:r w:rsidRPr="0E58DCA6">
                <w:rPr>
                  <w:rStyle w:val="a8"/>
                  <w:rFonts w:ascii="Times New Roman" w:eastAsia="Times New Roman" w:hAnsi="Times New Roman" w:cs="Times New Roman"/>
                  <w:color w:val="0000FF"/>
                  <w:lang w:val="en-US"/>
                </w:rPr>
                <w:t>db</w:t>
              </w:r>
              <w:r w:rsidRPr="00DB3CEC">
                <w:rPr>
                  <w:rStyle w:val="a8"/>
                  <w:rFonts w:ascii="Times New Roman" w:eastAsia="Times New Roman" w:hAnsi="Times New Roman" w:cs="Times New Roman"/>
                  <w:color w:val="0000FF"/>
                </w:rPr>
                <w:t>62</w:t>
              </w:r>
            </w:hyperlink>
          </w:p>
        </w:tc>
      </w:tr>
      <w:tr w:rsidR="0E58DCA6" w:rsidTr="00266E4F">
        <w:trPr>
          <w:trHeight w:val="135"/>
        </w:trPr>
        <w:tc>
          <w:tcPr>
            <w:tcW w:w="4048" w:type="dxa"/>
            <w:gridSpan w:val="2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3C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1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34 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E58DC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3299" w:type="dxa"/>
            <w:tcMar>
              <w:left w:w="105" w:type="dxa"/>
              <w:right w:w="105" w:type="dxa"/>
            </w:tcMar>
          </w:tcPr>
          <w:p w:rsidR="0E58DCA6" w:rsidRDefault="0E58DCA6" w:rsidP="0E58DCA6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</w:tr>
    </w:tbl>
    <w:p w:rsidR="005A1A98" w:rsidRDefault="005A1A98" w:rsidP="005A1A98">
      <w:pPr>
        <w:rPr>
          <w:rFonts w:ascii="Times New Roman" w:hAnsi="Times New Roman" w:cs="Times New Roman"/>
          <w:sz w:val="24"/>
          <w:szCs w:val="24"/>
        </w:rPr>
      </w:pPr>
    </w:p>
    <w:p w:rsidR="00266E4F" w:rsidRPr="0015615D" w:rsidRDefault="00266E4F" w:rsidP="00266E4F">
      <w:pPr>
        <w:spacing w:after="0" w:line="240" w:lineRule="auto"/>
        <w:ind w:left="120"/>
      </w:pPr>
      <w:bookmarkStart w:id="0" w:name="block-78026578"/>
      <w:r w:rsidRPr="0015615D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266E4F" w:rsidRDefault="00266E4F" w:rsidP="00266E4F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266E4F" w:rsidRDefault="00266E4F" w:rsidP="00266E4F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8"/>
        <w:gridCol w:w="7635"/>
      </w:tblGrid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135"/>
            </w:pPr>
            <w:r w:rsidRPr="0015615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15615D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15615D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Умение использовать табличные (реляционные) базы данных, в частности, составлять запросы в </w:t>
            </w:r>
            <w:proofErr w:type="gramStart"/>
            <w:r w:rsidRPr="0015615D">
              <w:rPr>
                <w:rFonts w:ascii="Times New Roman" w:hAnsi="Times New Roman"/>
                <w:color w:val="000000"/>
                <w:sz w:val="24"/>
              </w:rPr>
              <w:t>базах</w:t>
            </w:r>
            <w:proofErr w:type="gram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266E4F" w:rsidRPr="0015615D" w:rsidTr="00751B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228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  <w:bookmarkEnd w:id="0"/>
    </w:tbl>
    <w:p w:rsidR="00266E4F" w:rsidRDefault="00266E4F" w:rsidP="00266E4F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266E4F" w:rsidRDefault="00266E4F" w:rsidP="00266E4F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266E4F" w:rsidRDefault="00266E4F" w:rsidP="00266E4F">
      <w:pPr>
        <w:spacing w:after="0" w:line="240" w:lineRule="auto"/>
        <w:ind w:left="120"/>
      </w:pPr>
    </w:p>
    <w:p w:rsidR="00266E4F" w:rsidRDefault="00266E4F" w:rsidP="00266E4F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66E4F" w:rsidRDefault="00266E4F" w:rsidP="00266E4F">
      <w:pPr>
        <w:spacing w:after="0" w:line="240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8401"/>
      </w:tblGrid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266E4F" w:rsidRPr="0015615D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266E4F" w:rsidRPr="0015615D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Файловая система. Поиск в файловой системе. Организация хранения и обработки данных с использованием </w:t>
            </w:r>
            <w:proofErr w:type="spellStart"/>
            <w:proofErr w:type="gramStart"/>
            <w:r w:rsidRPr="0015615D">
              <w:rPr>
                <w:rFonts w:ascii="Times New Roman" w:hAnsi="Times New Roman"/>
                <w:color w:val="000000"/>
                <w:sz w:val="24"/>
              </w:rPr>
              <w:t>интернет-сервисов</w:t>
            </w:r>
            <w:proofErr w:type="spellEnd"/>
            <w:proofErr w:type="gram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, облачных 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технологий и мобильных устройств</w:t>
            </w:r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66E4F" w:rsidRPr="0015615D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</w:p>
        </w:tc>
      </w:tr>
      <w:tr w:rsidR="00266E4F" w:rsidRPr="0015615D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      </w:r>
            <w:proofErr w:type="spellStart"/>
            <w:r w:rsidRPr="0015615D">
              <w:rPr>
                <w:rFonts w:ascii="Times New Roman" w:hAnsi="Times New Roman"/>
                <w:color w:val="000000"/>
                <w:sz w:val="24"/>
              </w:rPr>
              <w:t>равновероятности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Системы. Компоненты системы и их взаимодействие. 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15615D"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gram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 системы счисления. Алгоритм перевода целого числа 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>-ичной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 системы счисления в </w:t>
            </w:r>
            <w:proofErr w:type="gramStart"/>
            <w:r w:rsidRPr="0015615D">
              <w:rPr>
                <w:rFonts w:ascii="Times New Roman" w:hAnsi="Times New Roman"/>
                <w:color w:val="000000"/>
                <w:sz w:val="24"/>
              </w:rPr>
              <w:t>десятичную</w:t>
            </w:r>
            <w:proofErr w:type="gram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. Алгоритм перевода конечной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>-ичной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 дроби в </w:t>
            </w:r>
            <w:proofErr w:type="gramStart"/>
            <w:r w:rsidRPr="0015615D">
              <w:rPr>
                <w:rFonts w:ascii="Times New Roman" w:hAnsi="Times New Roman"/>
                <w:color w:val="000000"/>
                <w:sz w:val="24"/>
              </w:rPr>
              <w:t>десятичную</w:t>
            </w:r>
            <w:proofErr w:type="gram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. Алгоритм перевода целого числа из десятичной системы счисления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>-ичную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266E4F" w:rsidRPr="0015615D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266E4F" w:rsidRPr="0015615D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Pr="0015615D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</w:t>
            </w:r>
            <w:proofErr w:type="gramStart"/>
            <w:r w:rsidRPr="0015615D">
              <w:rPr>
                <w:rFonts w:ascii="Times New Roman" w:hAnsi="Times New Roman"/>
                <w:color w:val="000000"/>
                <w:sz w:val="24"/>
              </w:rPr>
              <w:t>Оценка информационного объёма звуковых данных при заданных частоте дискретизации и разрядности кодирования</w:t>
            </w:r>
            <w:proofErr w:type="gramEnd"/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 логики. Высказывания. Логические операции. 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t>Таблицы истинности логических операций «дизъюнкция», «конъюнкция», «инверсия», «импликация», «</w:t>
            </w:r>
            <w:proofErr w:type="spellStart"/>
            <w:r w:rsidRPr="0015615D">
              <w:rPr>
                <w:rFonts w:ascii="Times New Roman" w:hAnsi="Times New Roman"/>
                <w:color w:val="000000"/>
                <w:sz w:val="24"/>
              </w:rPr>
              <w:t>эквиваленция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      </w:r>
            <w:r>
              <w:rPr>
                <w:rFonts w:ascii="Times New Roman" w:hAnsi="Times New Roman"/>
                <w:color w:val="000000"/>
                <w:sz w:val="24"/>
              </w:rPr>
              <w:t>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266E4F" w:rsidTr="00751BC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266E4F" w:rsidRDefault="00266E4F" w:rsidP="00266E4F">
            <w:pPr>
              <w:spacing w:after="0" w:line="240" w:lineRule="auto"/>
              <w:ind w:left="336"/>
              <w:jc w:val="both"/>
            </w:pPr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процессор. Редактирование и форматирование. Проверка </w:t>
            </w:r>
            <w:r w:rsidRPr="001561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орфографии и грамматики. Средства поиска и </w:t>
            </w:r>
            <w:proofErr w:type="spellStart"/>
            <w:r w:rsidRPr="0015615D">
              <w:rPr>
                <w:rFonts w:ascii="Times New Roman" w:hAnsi="Times New Roman"/>
                <w:color w:val="000000"/>
                <w:sz w:val="24"/>
              </w:rPr>
              <w:t>автозамены</w:t>
            </w:r>
            <w:proofErr w:type="spellEnd"/>
            <w:r w:rsidRPr="0015615D">
              <w:rPr>
                <w:rFonts w:ascii="Times New Roman" w:hAnsi="Times New Roman"/>
                <w:color w:val="000000"/>
                <w:sz w:val="24"/>
              </w:rP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 w:rsidR="00266E4F" w:rsidRPr="009155F5" w:rsidRDefault="00266E4F" w:rsidP="00266E4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sectPr w:rsidR="00266E4F" w:rsidRPr="009155F5" w:rsidSect="002E6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1C1FA0"/>
    <w:rsid w:val="001D7CA7"/>
    <w:rsid w:val="00230935"/>
    <w:rsid w:val="00266E4F"/>
    <w:rsid w:val="002E6DE6"/>
    <w:rsid w:val="00303E96"/>
    <w:rsid w:val="00372BDE"/>
    <w:rsid w:val="003B38FA"/>
    <w:rsid w:val="00471671"/>
    <w:rsid w:val="005232D1"/>
    <w:rsid w:val="005A1A98"/>
    <w:rsid w:val="005A3FA2"/>
    <w:rsid w:val="005C4B63"/>
    <w:rsid w:val="0060734D"/>
    <w:rsid w:val="00902630"/>
    <w:rsid w:val="009155F5"/>
    <w:rsid w:val="009A6747"/>
    <w:rsid w:val="00B7128E"/>
    <w:rsid w:val="00C23A2B"/>
    <w:rsid w:val="00C31BEB"/>
    <w:rsid w:val="00C5499B"/>
    <w:rsid w:val="00C5770C"/>
    <w:rsid w:val="00D771FE"/>
    <w:rsid w:val="00DB3CEC"/>
    <w:rsid w:val="00DD1548"/>
    <w:rsid w:val="00DF557F"/>
    <w:rsid w:val="00EA0EB8"/>
    <w:rsid w:val="00F17C4B"/>
    <w:rsid w:val="00F42FB7"/>
    <w:rsid w:val="0E58D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902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902630"/>
    <w:rPr>
      <w:b/>
      <w:bCs/>
    </w:rPr>
  </w:style>
  <w:style w:type="character" w:styleId="a8">
    <w:name w:val="Hyperlink"/>
    <w:basedOn w:val="a0"/>
    <w:uiPriority w:val="99"/>
    <w:unhideWhenUsed/>
    <w:rsid w:val="00C577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cdfae35e" TargetMode="External"/><Relationship Id="rId18" Type="http://schemas.openxmlformats.org/officeDocument/2006/relationships/hyperlink" Target="https://m.edsoo.ru/60f2394f" TargetMode="External"/><Relationship Id="rId26" Type="http://schemas.openxmlformats.org/officeDocument/2006/relationships/hyperlink" Target="https://m.edsoo.ru/5dd23ae4" TargetMode="External"/><Relationship Id="rId39" Type="http://schemas.openxmlformats.org/officeDocument/2006/relationships/hyperlink" Target="https://m.edsoo.ru/c686f9b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06c384e6" TargetMode="External"/><Relationship Id="rId34" Type="http://schemas.openxmlformats.org/officeDocument/2006/relationships/hyperlink" Target="https://m.edsoo.ru/46ba058b" TargetMode="External"/><Relationship Id="rId42" Type="http://schemas.openxmlformats.org/officeDocument/2006/relationships/hyperlink" Target="https://m.edsoo.ru/acc1db62" TargetMode="External"/><Relationship Id="rId7" Type="http://schemas.openxmlformats.org/officeDocument/2006/relationships/hyperlink" Target="https://m.edsoo.ru/af8b25f4" TargetMode="External"/><Relationship Id="rId12" Type="http://schemas.openxmlformats.org/officeDocument/2006/relationships/hyperlink" Target="https://m.edsoo.ru/228ee427" TargetMode="External"/><Relationship Id="rId17" Type="http://schemas.openxmlformats.org/officeDocument/2006/relationships/hyperlink" Target="https://m.edsoo.ru/da4dd13d" TargetMode="External"/><Relationship Id="rId25" Type="http://schemas.openxmlformats.org/officeDocument/2006/relationships/hyperlink" Target="https://m.edsoo.ru/8f8cd2cb" TargetMode="External"/><Relationship Id="rId33" Type="http://schemas.openxmlformats.org/officeDocument/2006/relationships/hyperlink" Target="https://m.edsoo.ru/f1593521" TargetMode="External"/><Relationship Id="rId38" Type="http://schemas.openxmlformats.org/officeDocument/2006/relationships/hyperlink" Target="https://m.edsoo.ru/b0ececed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9deef96b" TargetMode="External"/><Relationship Id="rId20" Type="http://schemas.openxmlformats.org/officeDocument/2006/relationships/hyperlink" Target="https://m.edsoo.ru/b3b712c0" TargetMode="External"/><Relationship Id="rId29" Type="http://schemas.openxmlformats.org/officeDocument/2006/relationships/hyperlink" Target="https://m.edsoo.ru/4c662a0d" TargetMode="External"/><Relationship Id="rId41" Type="http://schemas.openxmlformats.org/officeDocument/2006/relationships/hyperlink" Target="https://m.edsoo.ru/d7253a6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1" Type="http://schemas.openxmlformats.org/officeDocument/2006/relationships/hyperlink" Target="https://m.edsoo.ru/dc08b2c6" TargetMode="External"/><Relationship Id="rId24" Type="http://schemas.openxmlformats.org/officeDocument/2006/relationships/hyperlink" Target="https://m.edsoo.ru/b2010e6e" TargetMode="External"/><Relationship Id="rId32" Type="http://schemas.openxmlformats.org/officeDocument/2006/relationships/hyperlink" Target="https://m.edsoo.ru/bb9d8b7f" TargetMode="External"/><Relationship Id="rId37" Type="http://schemas.openxmlformats.org/officeDocument/2006/relationships/hyperlink" Target="https://m.edsoo.ru/aaba738c" TargetMode="External"/><Relationship Id="rId40" Type="http://schemas.openxmlformats.org/officeDocument/2006/relationships/hyperlink" Target="https://m.edsoo.ru/45633de5" TargetMode="External"/><Relationship Id="rId5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38214cec" TargetMode="External"/><Relationship Id="rId23" Type="http://schemas.openxmlformats.org/officeDocument/2006/relationships/hyperlink" Target="https://m.edsoo.ru/de2c5353" TargetMode="External"/><Relationship Id="rId28" Type="http://schemas.openxmlformats.org/officeDocument/2006/relationships/hyperlink" Target="https://m.edsoo.ru/61d9006a" TargetMode="External"/><Relationship Id="rId36" Type="http://schemas.openxmlformats.org/officeDocument/2006/relationships/hyperlink" Target="https://m.edsoo.ru/aa862c53" TargetMode="External"/><Relationship Id="rId10" Type="http://schemas.openxmlformats.org/officeDocument/2006/relationships/hyperlink" Target="https://m.edsoo.ru/06b14abb" TargetMode="External"/><Relationship Id="rId19" Type="http://schemas.openxmlformats.org/officeDocument/2006/relationships/hyperlink" Target="https://m.edsoo.ru/abbcd321" TargetMode="External"/><Relationship Id="rId31" Type="http://schemas.openxmlformats.org/officeDocument/2006/relationships/hyperlink" Target="https://m.edsoo.ru/4fad160e" TargetMode="External"/><Relationship Id="rId44" Type="http://schemas.openxmlformats.org/officeDocument/2006/relationships/theme" Target="theme/theme1.xm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820e7a19" TargetMode="External"/><Relationship Id="rId14" Type="http://schemas.openxmlformats.org/officeDocument/2006/relationships/hyperlink" Target="https://m.edsoo.ru/06a855bf" TargetMode="External"/><Relationship Id="rId22" Type="http://schemas.openxmlformats.org/officeDocument/2006/relationships/hyperlink" Target="https://m.edsoo.ru/abbcd321" TargetMode="External"/><Relationship Id="rId27" Type="http://schemas.openxmlformats.org/officeDocument/2006/relationships/hyperlink" Target="https://m.edsoo.ru/a8b48364" TargetMode="External"/><Relationship Id="rId30" Type="http://schemas.openxmlformats.org/officeDocument/2006/relationships/hyperlink" Target="https://m.edsoo.ru/ad7328fc" TargetMode="External"/><Relationship Id="rId35" Type="http://schemas.openxmlformats.org/officeDocument/2006/relationships/hyperlink" Target="https://m.edsoo.ru/5fad1b53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3054</Words>
  <Characters>17414</Characters>
  <Application>Microsoft Office Word</Application>
  <DocSecurity>0</DocSecurity>
  <Lines>145</Lines>
  <Paragraphs>40</Paragraphs>
  <ScaleCrop>false</ScaleCrop>
  <Company/>
  <LinksUpToDate>false</LinksUpToDate>
  <CharactersWithSpaces>20428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5</cp:revision>
  <dcterms:created xsi:type="dcterms:W3CDTF">2025-06-02T07:50:00Z</dcterms:created>
  <dcterms:modified xsi:type="dcterms:W3CDTF">2025-10-27T19:46:00Z</dcterms:modified>
</cp:coreProperties>
</file>